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AF" w:rsidRPr="00270667" w:rsidRDefault="00C46623" w:rsidP="00C46623">
      <w:pPr>
        <w:jc w:val="center"/>
        <w:rPr>
          <w:b/>
          <w:sz w:val="40"/>
          <w:szCs w:val="40"/>
          <w:u w:val="single"/>
        </w:rPr>
      </w:pPr>
      <w:r w:rsidRPr="00270667">
        <w:rPr>
          <w:b/>
          <w:sz w:val="40"/>
          <w:szCs w:val="40"/>
          <w:u w:val="single"/>
        </w:rPr>
        <w:t>Opłaty cmentarne</w:t>
      </w:r>
    </w:p>
    <w:p w:rsidR="00C46623" w:rsidRDefault="00C46623" w:rsidP="00C46623">
      <w:pPr>
        <w:jc w:val="center"/>
        <w:rPr>
          <w:sz w:val="28"/>
          <w:szCs w:val="28"/>
        </w:rPr>
      </w:pPr>
    </w:p>
    <w:p w:rsidR="00C46623" w:rsidRPr="00270667" w:rsidRDefault="00C46623" w:rsidP="00C46623">
      <w:pPr>
        <w:rPr>
          <w:b/>
          <w:sz w:val="32"/>
          <w:szCs w:val="32"/>
        </w:rPr>
      </w:pPr>
      <w:r w:rsidRPr="00270667">
        <w:rPr>
          <w:b/>
          <w:sz w:val="32"/>
          <w:szCs w:val="32"/>
        </w:rPr>
        <w:t>Prolongaty:</w:t>
      </w:r>
    </w:p>
    <w:p w:rsidR="00C46623" w:rsidRPr="00C46623" w:rsidRDefault="00C46623" w:rsidP="00C46623">
      <w:pPr>
        <w:rPr>
          <w:b/>
          <w:sz w:val="28"/>
          <w:szCs w:val="28"/>
        </w:rPr>
      </w:pPr>
    </w:p>
    <w:p w:rsidR="00C46623" w:rsidRPr="00270667" w:rsidRDefault="00ED3B78" w:rsidP="00C46623">
      <w:pPr>
        <w:rPr>
          <w:sz w:val="32"/>
          <w:szCs w:val="32"/>
        </w:rPr>
      </w:pPr>
      <w:r w:rsidRPr="00270667">
        <w:rPr>
          <w:sz w:val="32"/>
          <w:szCs w:val="32"/>
        </w:rPr>
        <w:t>- Grób ziemny pojedynczy</w:t>
      </w:r>
      <w:r w:rsidR="00C46623" w:rsidRPr="00270667">
        <w:rPr>
          <w:sz w:val="32"/>
          <w:szCs w:val="32"/>
        </w:rPr>
        <w:t xml:space="preserve"> głębinowy – 600</w:t>
      </w:r>
      <w:r w:rsidRPr="00270667">
        <w:rPr>
          <w:sz w:val="32"/>
          <w:szCs w:val="32"/>
        </w:rPr>
        <w:t xml:space="preserve"> </w:t>
      </w:r>
      <w:r w:rsidR="00C46623" w:rsidRPr="00270667">
        <w:rPr>
          <w:sz w:val="32"/>
          <w:szCs w:val="32"/>
        </w:rPr>
        <w:t>zł. na 20 lat</w:t>
      </w:r>
    </w:p>
    <w:p w:rsidR="00C46623" w:rsidRPr="00270667" w:rsidRDefault="00ED3B78" w:rsidP="00C46623">
      <w:pPr>
        <w:rPr>
          <w:sz w:val="32"/>
          <w:szCs w:val="32"/>
        </w:rPr>
      </w:pPr>
      <w:r w:rsidRPr="00270667">
        <w:rPr>
          <w:sz w:val="32"/>
          <w:szCs w:val="32"/>
        </w:rPr>
        <w:t>- Grób ziemny podwójny</w:t>
      </w:r>
      <w:r w:rsidR="00C46623" w:rsidRPr="00270667">
        <w:rPr>
          <w:sz w:val="32"/>
          <w:szCs w:val="32"/>
        </w:rPr>
        <w:t xml:space="preserve"> głębinowy – 1200</w:t>
      </w:r>
      <w:r w:rsidRPr="00270667">
        <w:rPr>
          <w:sz w:val="32"/>
          <w:szCs w:val="32"/>
        </w:rPr>
        <w:t xml:space="preserve"> </w:t>
      </w:r>
      <w:r w:rsidR="00C46623" w:rsidRPr="00270667">
        <w:rPr>
          <w:sz w:val="32"/>
          <w:szCs w:val="32"/>
        </w:rPr>
        <w:t>zł. na 20 lat</w:t>
      </w:r>
    </w:p>
    <w:p w:rsidR="00ED3B78" w:rsidRPr="00270667" w:rsidRDefault="00ED3B78" w:rsidP="00C46623">
      <w:pPr>
        <w:rPr>
          <w:sz w:val="32"/>
          <w:szCs w:val="32"/>
        </w:rPr>
      </w:pPr>
      <w:r w:rsidRPr="00270667">
        <w:rPr>
          <w:sz w:val="32"/>
          <w:szCs w:val="32"/>
        </w:rPr>
        <w:t>- Grób urnowy ziemny – 600 zł. na 20 lat</w:t>
      </w:r>
    </w:p>
    <w:p w:rsidR="00ED3B78" w:rsidRPr="00270667" w:rsidRDefault="00ED3B78" w:rsidP="00ED3B78">
      <w:pPr>
        <w:ind w:left="142" w:hanging="142"/>
        <w:rPr>
          <w:sz w:val="32"/>
          <w:szCs w:val="32"/>
        </w:rPr>
      </w:pPr>
      <w:r w:rsidRPr="00270667">
        <w:rPr>
          <w:sz w:val="32"/>
          <w:szCs w:val="32"/>
        </w:rPr>
        <w:t>- Grób urnowy murowany – 4.000 zł. na 99 lat (1.000 zł. prolongaty przy kolejnym pochówku)</w:t>
      </w:r>
    </w:p>
    <w:p w:rsidR="00ED3B78" w:rsidRPr="00270667" w:rsidRDefault="00ED3B78" w:rsidP="00ED3B78">
      <w:pPr>
        <w:ind w:left="142" w:hanging="142"/>
        <w:rPr>
          <w:sz w:val="32"/>
          <w:szCs w:val="32"/>
        </w:rPr>
      </w:pPr>
      <w:r w:rsidRPr="00270667">
        <w:rPr>
          <w:sz w:val="32"/>
          <w:szCs w:val="32"/>
        </w:rPr>
        <w:t>- Grobowiec pojedynczy – 11.000 zł. na 99 lat (500 zł. opłata administracyjna przy kolejnym pochówku)</w:t>
      </w:r>
    </w:p>
    <w:p w:rsidR="00E428DB" w:rsidRPr="00270667" w:rsidRDefault="00270667" w:rsidP="002A5606">
      <w:pPr>
        <w:ind w:left="142" w:hanging="142"/>
        <w:rPr>
          <w:sz w:val="32"/>
          <w:szCs w:val="32"/>
        </w:rPr>
      </w:pPr>
      <w:r w:rsidRPr="00270667">
        <w:rPr>
          <w:sz w:val="32"/>
          <w:szCs w:val="32"/>
        </w:rPr>
        <w:t>- Grób w ścianie urnowej pojedynczy – 3.500 zł. na 99 lat.</w:t>
      </w:r>
    </w:p>
    <w:p w:rsidR="00E428DB" w:rsidRPr="00270667" w:rsidRDefault="00270667" w:rsidP="002A5606">
      <w:pPr>
        <w:ind w:left="142" w:hanging="142"/>
        <w:rPr>
          <w:sz w:val="32"/>
          <w:szCs w:val="32"/>
        </w:rPr>
      </w:pPr>
      <w:r w:rsidRPr="00270667">
        <w:rPr>
          <w:sz w:val="32"/>
          <w:szCs w:val="32"/>
        </w:rPr>
        <w:t>- Grób w ścianie urnowej podwójny – 4.000 zł. na 99 lat (1.000 zł. prolongaty przy kolejnym pochówku)</w:t>
      </w:r>
    </w:p>
    <w:sectPr w:rsidR="00E428DB" w:rsidRPr="00270667" w:rsidSect="00270667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6623"/>
    <w:rsid w:val="000378B6"/>
    <w:rsid w:val="00270667"/>
    <w:rsid w:val="002A5606"/>
    <w:rsid w:val="00411561"/>
    <w:rsid w:val="004C0FAF"/>
    <w:rsid w:val="006B620E"/>
    <w:rsid w:val="00C46623"/>
    <w:rsid w:val="00DE57E1"/>
    <w:rsid w:val="00E3154C"/>
    <w:rsid w:val="00E428DB"/>
    <w:rsid w:val="00ED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8B6"/>
  </w:style>
  <w:style w:type="paragraph" w:styleId="Nagwek1">
    <w:name w:val="heading 1"/>
    <w:basedOn w:val="Normalny"/>
    <w:next w:val="Normalny"/>
    <w:link w:val="Nagwek1Znak"/>
    <w:qFormat/>
    <w:rsid w:val="000378B6"/>
    <w:pPr>
      <w:keepNext/>
      <w:jc w:val="center"/>
      <w:outlineLvl w:val="0"/>
    </w:pPr>
    <w:rPr>
      <w:b/>
      <w:i/>
      <w:color w:val="800080"/>
      <w:sz w:val="22"/>
    </w:rPr>
  </w:style>
  <w:style w:type="paragraph" w:styleId="Nagwek2">
    <w:name w:val="heading 2"/>
    <w:basedOn w:val="Normalny"/>
    <w:next w:val="Normalny"/>
    <w:link w:val="Nagwek2Znak"/>
    <w:qFormat/>
    <w:rsid w:val="000378B6"/>
    <w:pPr>
      <w:keepNext/>
      <w:jc w:val="center"/>
      <w:outlineLvl w:val="1"/>
    </w:pPr>
    <w:rPr>
      <w:b/>
      <w:i/>
      <w:color w:val="800080"/>
      <w:sz w:val="24"/>
    </w:rPr>
  </w:style>
  <w:style w:type="paragraph" w:styleId="Nagwek3">
    <w:name w:val="heading 3"/>
    <w:basedOn w:val="Normalny"/>
    <w:next w:val="Normalny"/>
    <w:link w:val="Nagwek3Znak"/>
    <w:qFormat/>
    <w:rsid w:val="000378B6"/>
    <w:pPr>
      <w:keepNext/>
      <w:outlineLvl w:val="2"/>
    </w:pPr>
    <w:rPr>
      <w:b/>
      <w:color w:val="800080"/>
      <w:sz w:val="24"/>
    </w:rPr>
  </w:style>
  <w:style w:type="paragraph" w:styleId="Nagwek4">
    <w:name w:val="heading 4"/>
    <w:basedOn w:val="Normalny"/>
    <w:next w:val="Normalny"/>
    <w:link w:val="Nagwek4Znak"/>
    <w:qFormat/>
    <w:rsid w:val="000378B6"/>
    <w:pPr>
      <w:keepNext/>
      <w:jc w:val="center"/>
      <w:outlineLvl w:val="3"/>
    </w:pPr>
    <w:rPr>
      <w:b/>
      <w:i/>
      <w:color w:val="FF0000"/>
      <w:sz w:val="24"/>
    </w:rPr>
  </w:style>
  <w:style w:type="paragraph" w:styleId="Nagwek5">
    <w:name w:val="heading 5"/>
    <w:basedOn w:val="Normalny"/>
    <w:next w:val="Normalny"/>
    <w:link w:val="Nagwek5Znak"/>
    <w:qFormat/>
    <w:rsid w:val="000378B6"/>
    <w:pPr>
      <w:keepNext/>
      <w:jc w:val="both"/>
      <w:outlineLvl w:val="4"/>
    </w:pPr>
    <w:rPr>
      <w:color w:val="FF0000"/>
      <w:sz w:val="24"/>
    </w:rPr>
  </w:style>
  <w:style w:type="paragraph" w:styleId="Nagwek6">
    <w:name w:val="heading 6"/>
    <w:basedOn w:val="Normalny"/>
    <w:next w:val="Normalny"/>
    <w:link w:val="Nagwek6Znak"/>
    <w:qFormat/>
    <w:rsid w:val="000378B6"/>
    <w:pPr>
      <w:keepNext/>
      <w:jc w:val="center"/>
      <w:outlineLvl w:val="5"/>
    </w:pPr>
    <w:rPr>
      <w:b/>
      <w:bCs/>
      <w:i/>
      <w:iCs/>
      <w:color w:val="800080"/>
      <w:sz w:val="32"/>
    </w:rPr>
  </w:style>
  <w:style w:type="paragraph" w:styleId="Nagwek7">
    <w:name w:val="heading 7"/>
    <w:basedOn w:val="Normalny"/>
    <w:next w:val="Normalny"/>
    <w:link w:val="Nagwek7Znak"/>
    <w:qFormat/>
    <w:rsid w:val="000378B6"/>
    <w:pPr>
      <w:keepNext/>
      <w:outlineLvl w:val="6"/>
    </w:pPr>
    <w:rPr>
      <w:color w:val="FF0000"/>
      <w:sz w:val="24"/>
    </w:rPr>
  </w:style>
  <w:style w:type="paragraph" w:styleId="Nagwek8">
    <w:name w:val="heading 8"/>
    <w:basedOn w:val="Normalny"/>
    <w:next w:val="Normalny"/>
    <w:link w:val="Nagwek8Znak"/>
    <w:qFormat/>
    <w:rsid w:val="000378B6"/>
    <w:pPr>
      <w:keepNext/>
      <w:outlineLvl w:val="7"/>
    </w:pPr>
    <w:rPr>
      <w:b/>
      <w:color w:val="FF0000"/>
      <w:sz w:val="24"/>
    </w:rPr>
  </w:style>
  <w:style w:type="paragraph" w:styleId="Nagwek9">
    <w:name w:val="heading 9"/>
    <w:basedOn w:val="Normalny"/>
    <w:next w:val="Normalny"/>
    <w:link w:val="Nagwek9Znak"/>
    <w:qFormat/>
    <w:rsid w:val="000378B6"/>
    <w:pPr>
      <w:keepNext/>
      <w:jc w:val="both"/>
      <w:outlineLvl w:val="8"/>
    </w:pPr>
    <w:rPr>
      <w:b/>
      <w:bCs/>
      <w:color w:val="80008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78B6"/>
    <w:rPr>
      <w:b/>
      <w:i/>
      <w:color w:val="800080"/>
      <w:sz w:val="22"/>
    </w:rPr>
  </w:style>
  <w:style w:type="character" w:customStyle="1" w:styleId="Nagwek2Znak">
    <w:name w:val="Nagłówek 2 Znak"/>
    <w:basedOn w:val="Domylnaczcionkaakapitu"/>
    <w:link w:val="Nagwek2"/>
    <w:rsid w:val="000378B6"/>
    <w:rPr>
      <w:b/>
      <w:i/>
      <w:color w:val="800080"/>
      <w:sz w:val="24"/>
    </w:rPr>
  </w:style>
  <w:style w:type="character" w:customStyle="1" w:styleId="Nagwek3Znak">
    <w:name w:val="Nagłówek 3 Znak"/>
    <w:basedOn w:val="Domylnaczcionkaakapitu"/>
    <w:link w:val="Nagwek3"/>
    <w:rsid w:val="000378B6"/>
    <w:rPr>
      <w:b/>
      <w:color w:val="800080"/>
      <w:sz w:val="24"/>
    </w:rPr>
  </w:style>
  <w:style w:type="character" w:customStyle="1" w:styleId="Nagwek4Znak">
    <w:name w:val="Nagłówek 4 Znak"/>
    <w:basedOn w:val="Domylnaczcionkaakapitu"/>
    <w:link w:val="Nagwek4"/>
    <w:rsid w:val="000378B6"/>
    <w:rPr>
      <w:b/>
      <w:i/>
      <w:color w:val="FF0000"/>
      <w:sz w:val="24"/>
    </w:rPr>
  </w:style>
  <w:style w:type="character" w:customStyle="1" w:styleId="Nagwek5Znak">
    <w:name w:val="Nagłówek 5 Znak"/>
    <w:basedOn w:val="Domylnaczcionkaakapitu"/>
    <w:link w:val="Nagwek5"/>
    <w:rsid w:val="000378B6"/>
    <w:rPr>
      <w:color w:val="FF0000"/>
      <w:sz w:val="24"/>
    </w:rPr>
  </w:style>
  <w:style w:type="character" w:customStyle="1" w:styleId="Nagwek6Znak">
    <w:name w:val="Nagłówek 6 Znak"/>
    <w:basedOn w:val="Domylnaczcionkaakapitu"/>
    <w:link w:val="Nagwek6"/>
    <w:rsid w:val="000378B6"/>
    <w:rPr>
      <w:b/>
      <w:bCs/>
      <w:i/>
      <w:iCs/>
      <w:color w:val="800080"/>
      <w:sz w:val="32"/>
    </w:rPr>
  </w:style>
  <w:style w:type="character" w:customStyle="1" w:styleId="Nagwek7Znak">
    <w:name w:val="Nagłówek 7 Znak"/>
    <w:basedOn w:val="Domylnaczcionkaakapitu"/>
    <w:link w:val="Nagwek7"/>
    <w:rsid w:val="000378B6"/>
    <w:rPr>
      <w:color w:val="FF0000"/>
      <w:sz w:val="24"/>
    </w:rPr>
  </w:style>
  <w:style w:type="character" w:customStyle="1" w:styleId="Nagwek8Znak">
    <w:name w:val="Nagłówek 8 Znak"/>
    <w:basedOn w:val="Domylnaczcionkaakapitu"/>
    <w:link w:val="Nagwek8"/>
    <w:rsid w:val="000378B6"/>
    <w:rPr>
      <w:b/>
      <w:color w:val="FF0000"/>
      <w:sz w:val="24"/>
    </w:rPr>
  </w:style>
  <w:style w:type="character" w:customStyle="1" w:styleId="Nagwek9Znak">
    <w:name w:val="Nagłówek 9 Znak"/>
    <w:basedOn w:val="Domylnaczcionkaakapitu"/>
    <w:link w:val="Nagwek9"/>
    <w:rsid w:val="000378B6"/>
    <w:rPr>
      <w:b/>
      <w:bCs/>
      <w:color w:val="80008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2019-03-18T06:55:00Z</cp:lastPrinted>
  <dcterms:created xsi:type="dcterms:W3CDTF">2019-03-06T06:16:00Z</dcterms:created>
  <dcterms:modified xsi:type="dcterms:W3CDTF">2019-08-14T08:46:00Z</dcterms:modified>
</cp:coreProperties>
</file>